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CB7004" w:rsidRPr="00D36D34" w:rsidRDefault="00AE0B07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D36D34"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Zverejnenie zámeru kúpy</w:t>
      </w:r>
      <w:r w:rsidR="00CB7004"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majetku </w:t>
      </w:r>
    </w:p>
    <w:p w:rsidR="00CB7004" w:rsidRPr="00D36D34" w:rsidRDefault="00CB7004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D36D34" w:rsidP="00D36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CB7004" w:rsidP="002531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D36D34"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Rožkovany v súlade s § 9a ods. 8e</w:t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138/1991 Zb. o majetku obcí </w:t>
      </w:r>
      <w:r w:rsid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zverejňuje </w:t>
      </w:r>
      <w:r w:rsidR="0025310D">
        <w:rPr>
          <w:rFonts w:ascii="Times New Roman" w:hAnsi="Times New Roman" w:cs="Times New Roman"/>
          <w:sz w:val="24"/>
          <w:szCs w:val="24"/>
          <w:lang w:eastAsia="ar-SA"/>
        </w:rPr>
        <w:t>zámer kúpy pozemku  KN „E“  p. č. 490/45 o výmere 8075 m</w:t>
      </w:r>
      <w:r w:rsidR="0025310D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25310D">
        <w:rPr>
          <w:rFonts w:ascii="Times New Roman" w:hAnsi="Times New Roman" w:cs="Times New Roman"/>
          <w:sz w:val="24"/>
          <w:szCs w:val="24"/>
          <w:lang w:eastAsia="ar-SA"/>
        </w:rPr>
        <w:t>, druh pozemku orná pôda v </w:t>
      </w:r>
      <w:proofErr w:type="spellStart"/>
      <w:r w:rsidR="0025310D">
        <w:rPr>
          <w:rFonts w:ascii="Times New Roman" w:hAnsi="Times New Roman" w:cs="Times New Roman"/>
          <w:sz w:val="24"/>
          <w:szCs w:val="24"/>
          <w:lang w:eastAsia="ar-SA"/>
        </w:rPr>
        <w:t>k.ú</w:t>
      </w:r>
      <w:proofErr w:type="spellEnd"/>
      <w:r w:rsidR="0025310D">
        <w:rPr>
          <w:rFonts w:ascii="Times New Roman" w:hAnsi="Times New Roman" w:cs="Times New Roman"/>
          <w:sz w:val="24"/>
          <w:szCs w:val="24"/>
          <w:lang w:eastAsia="ar-SA"/>
        </w:rPr>
        <w:t xml:space="preserve">. Rožkovany, zapísaný na LV č. 948 vedeného Okresným úradom Sabinov, Odbor katastrálny </w:t>
      </w:r>
      <w:r w:rsidR="00D36D34" w:rsidRPr="00D36D34">
        <w:rPr>
          <w:rFonts w:ascii="Times New Roman" w:hAnsi="Times New Roman" w:cs="Times New Roman"/>
          <w:sz w:val="24"/>
          <w:szCs w:val="24"/>
          <w:lang w:eastAsia="ar-SA"/>
        </w:rPr>
        <w:t>– z dôvodu osobitného zreteľa</w:t>
      </w:r>
      <w:r w:rsidR="00D36D3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B7004" w:rsidRPr="00D36D34" w:rsidRDefault="00CB700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08E" w:rsidRPr="00D36D34" w:rsidRDefault="00D36D3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D34"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D36D34" w:rsidRPr="00D36D34" w:rsidRDefault="00D36D34" w:rsidP="00D36D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D34">
        <w:rPr>
          <w:rFonts w:ascii="Times New Roman" w:hAnsi="Times New Roman" w:cs="Times New Roman"/>
          <w:sz w:val="24"/>
          <w:szCs w:val="24"/>
        </w:rPr>
        <w:t>Dôvodom hodným osobit</w:t>
      </w:r>
      <w:r w:rsidR="00BD076F">
        <w:rPr>
          <w:rFonts w:ascii="Times New Roman" w:hAnsi="Times New Roman" w:cs="Times New Roman"/>
          <w:sz w:val="24"/>
          <w:szCs w:val="24"/>
        </w:rPr>
        <w:t>n</w:t>
      </w:r>
      <w:r w:rsidRPr="00D36D34">
        <w:rPr>
          <w:rFonts w:ascii="Times New Roman" w:hAnsi="Times New Roman" w:cs="Times New Roman"/>
          <w:sz w:val="24"/>
          <w:szCs w:val="24"/>
        </w:rPr>
        <w:t xml:space="preserve">ého zreteľa je skutočnosť, že pozemok je v súlade s Územným plánom obce Rožkovany určený na individuálnu bytovú výstavbu v lokalite </w:t>
      </w:r>
      <w:r>
        <w:rPr>
          <w:rFonts w:ascii="Times New Roman" w:hAnsi="Times New Roman" w:cs="Times New Roman"/>
          <w:sz w:val="24"/>
          <w:szCs w:val="24"/>
        </w:rPr>
        <w:br/>
      </w:r>
      <w:r w:rsidRPr="00D36D34">
        <w:rPr>
          <w:rFonts w:ascii="Times New Roman" w:hAnsi="Times New Roman" w:cs="Times New Roman"/>
          <w:sz w:val="24"/>
          <w:szCs w:val="24"/>
        </w:rPr>
        <w:t>IBV Jeruzalem – II. Etapa.</w:t>
      </w:r>
    </w:p>
    <w:p w:rsidR="00D36D34" w:rsidRDefault="00D36D34" w:rsidP="00CB7004">
      <w:pPr>
        <w:jc w:val="both"/>
        <w:rPr>
          <w:rFonts w:asciiTheme="majorHAnsi" w:hAnsiTheme="majorHAnsi" w:cs="Arial"/>
        </w:rPr>
      </w:pP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zasadnutiu Obecného zastupiteľstva dňa 23.02.2018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 bolo na zasadnutiu prítomných 8 poslancov, ktorí hlasovali nasledovne:</w:t>
      </w: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8</w:t>
      </w: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0</w:t>
      </w: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0</w:t>
      </w: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076F" w:rsidRDefault="00BD076F" w:rsidP="00BD07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uvedeného vyplýva, že Uznesenie č. 263/2018/23.02.2018 bolo prijaté 8/8 väčšinou zo všetkých poslancov.</w:t>
      </w:r>
    </w:p>
    <w:p w:rsidR="00BD076F" w:rsidRDefault="00BD076F" w:rsidP="00BD0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6F" w:rsidRDefault="00BD076F" w:rsidP="00BD0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76F" w:rsidRDefault="00BD076F" w:rsidP="00BD07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úradnej tabuli obce Rožkovany odo dňa 26.02.2018,</w:t>
      </w:r>
    </w:p>
    <w:p w:rsidR="00BD076F" w:rsidRDefault="00BD076F" w:rsidP="00BD07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odo dňa  26.02.2018,</w:t>
      </w:r>
    </w:p>
    <w:p w:rsidR="00BD076F" w:rsidRDefault="00BD076F" w:rsidP="00BD07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536AE5" w:rsidRDefault="00536AE5" w:rsidP="00536AE5">
      <w:pPr>
        <w:jc w:val="both"/>
        <w:rPr>
          <w:rFonts w:asciiTheme="majorHAnsi" w:hAnsiTheme="majorHAnsi" w:cs="Arial"/>
        </w:rPr>
      </w:pPr>
    </w:p>
    <w:p w:rsidR="00536AE5" w:rsidRDefault="00536AE5" w:rsidP="00536AE5">
      <w:pPr>
        <w:jc w:val="both"/>
        <w:rPr>
          <w:rFonts w:asciiTheme="majorHAnsi" w:hAnsiTheme="majorHAnsi" w:cs="Arial"/>
        </w:rPr>
      </w:pPr>
    </w:p>
    <w:p w:rsidR="00536AE5" w:rsidRDefault="00536AE5" w:rsidP="00536AE5">
      <w:pPr>
        <w:jc w:val="both"/>
        <w:rPr>
          <w:rFonts w:asciiTheme="majorHAnsi" w:hAnsiTheme="majorHAnsi" w:cs="Arial"/>
        </w:rPr>
      </w:pPr>
    </w:p>
    <w:p w:rsidR="00536AE5" w:rsidRDefault="00536AE5" w:rsidP="00536AE5">
      <w:pPr>
        <w:jc w:val="both"/>
        <w:rPr>
          <w:rFonts w:asciiTheme="majorHAnsi" w:hAnsiTheme="majorHAnsi" w:cs="Arial"/>
        </w:rPr>
      </w:pPr>
    </w:p>
    <w:p w:rsidR="00536AE5" w:rsidRDefault="00536AE5" w:rsidP="00536AE5">
      <w:pPr>
        <w:jc w:val="both"/>
        <w:rPr>
          <w:rFonts w:asciiTheme="majorHAnsi" w:hAnsiTheme="majorHAnsi" w:cs="Arial"/>
        </w:rPr>
      </w:pPr>
    </w:p>
    <w:p w:rsidR="00536AE5" w:rsidRDefault="00536AE5" w:rsidP="00536AE5">
      <w:pPr>
        <w:jc w:val="both"/>
        <w:rPr>
          <w:rFonts w:asciiTheme="majorHAnsi" w:hAnsiTheme="majorHAnsi" w:cs="Arial"/>
        </w:rPr>
      </w:pPr>
    </w:p>
    <w:p w:rsidR="00536AE5" w:rsidRDefault="00536AE5" w:rsidP="00536AE5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26.2.2018</w:t>
      </w:r>
      <w:r>
        <w:rPr>
          <w:rFonts w:asciiTheme="majorHAnsi" w:hAnsiTheme="majorHAnsi" w:cs="Arial"/>
        </w:rPr>
        <w:tab/>
        <w:t xml:space="preserve">PhDr. Beáta Kollárová, PhD. </w:t>
      </w:r>
    </w:p>
    <w:p w:rsidR="00D36D34" w:rsidRDefault="00536AE5" w:rsidP="00536AE5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p w:rsidR="00CB7004" w:rsidRPr="00CB7004" w:rsidRDefault="00CB7004" w:rsidP="002D4E23">
      <w:pPr>
        <w:spacing w:after="0" w:line="240" w:lineRule="auto"/>
        <w:jc w:val="center"/>
        <w:rPr>
          <w:rFonts w:asciiTheme="majorHAnsi" w:hAnsiTheme="majorHAnsi" w:cs="Arial"/>
        </w:rPr>
      </w:pPr>
    </w:p>
    <w:sectPr w:rsidR="00CB7004" w:rsidRPr="00CB7004" w:rsidSect="002300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7004"/>
    <w:rsid w:val="00007243"/>
    <w:rsid w:val="0011545B"/>
    <w:rsid w:val="00182843"/>
    <w:rsid w:val="001F6270"/>
    <w:rsid w:val="0023008E"/>
    <w:rsid w:val="0025310D"/>
    <w:rsid w:val="00262366"/>
    <w:rsid w:val="00264379"/>
    <w:rsid w:val="002D4E23"/>
    <w:rsid w:val="00420940"/>
    <w:rsid w:val="0042425A"/>
    <w:rsid w:val="00437DAF"/>
    <w:rsid w:val="00502234"/>
    <w:rsid w:val="00536AE5"/>
    <w:rsid w:val="00575730"/>
    <w:rsid w:val="00591607"/>
    <w:rsid w:val="0061348F"/>
    <w:rsid w:val="0070672C"/>
    <w:rsid w:val="007D76D8"/>
    <w:rsid w:val="009F0AC1"/>
    <w:rsid w:val="00AE0B07"/>
    <w:rsid w:val="00BD076F"/>
    <w:rsid w:val="00C842DA"/>
    <w:rsid w:val="00CB7004"/>
    <w:rsid w:val="00D03DB9"/>
    <w:rsid w:val="00D36D34"/>
    <w:rsid w:val="00EC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36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4887-02B8-4124-AFCE-9CA569D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4</cp:revision>
  <dcterms:created xsi:type="dcterms:W3CDTF">2018-02-05T08:33:00Z</dcterms:created>
  <dcterms:modified xsi:type="dcterms:W3CDTF">2018-02-26T08:49:00Z</dcterms:modified>
</cp:coreProperties>
</file>